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96E" w:rsidRPr="000054B1" w:rsidRDefault="003A796E" w:rsidP="003A796E">
      <w:pPr>
        <w:pStyle w:val="1"/>
        <w:rPr>
          <w:b w:val="0"/>
          <w:sz w:val="28"/>
          <w:szCs w:val="28"/>
        </w:rPr>
      </w:pPr>
      <w:r w:rsidRPr="000054B1">
        <w:rPr>
          <w:b w:val="0"/>
          <w:sz w:val="28"/>
          <w:szCs w:val="28"/>
        </w:rPr>
        <w:t>附件</w:t>
      </w:r>
      <w:r w:rsidR="00D24424">
        <w:rPr>
          <w:rFonts w:hint="eastAsia"/>
          <w:b w:val="0"/>
          <w:sz w:val="28"/>
          <w:szCs w:val="28"/>
        </w:rPr>
        <w:t>2</w:t>
      </w:r>
      <w:r w:rsidRPr="000054B1">
        <w:rPr>
          <w:rFonts w:hint="eastAsia"/>
          <w:b w:val="0"/>
          <w:sz w:val="28"/>
          <w:szCs w:val="28"/>
        </w:rPr>
        <w:t>-1</w:t>
      </w:r>
      <w:r w:rsidRPr="000054B1">
        <w:rPr>
          <w:b w:val="0"/>
          <w:sz w:val="28"/>
          <w:szCs w:val="28"/>
        </w:rPr>
        <w:t>：</w:t>
      </w:r>
    </w:p>
    <w:p w:rsidR="003A796E" w:rsidRPr="00C57B67" w:rsidRDefault="003A796E" w:rsidP="003A796E">
      <w:pPr>
        <w:spacing w:line="360" w:lineRule="auto"/>
        <w:jc w:val="center"/>
        <w:rPr>
          <w:b/>
          <w:sz w:val="28"/>
          <w:szCs w:val="28"/>
        </w:rPr>
      </w:pPr>
      <w:r w:rsidRPr="00C57B67">
        <w:rPr>
          <w:rFonts w:hint="eastAsia"/>
          <w:b/>
          <w:sz w:val="28"/>
          <w:szCs w:val="28"/>
        </w:rPr>
        <w:t>首次公开发行股票网下投资者承诺函（个人投资者）</w:t>
      </w:r>
    </w:p>
    <w:p w:rsidR="003A796E" w:rsidRDefault="003A796E" w:rsidP="003A796E">
      <w:pPr>
        <w:spacing w:line="360" w:lineRule="auto"/>
      </w:pPr>
      <w:r>
        <w:rPr>
          <w:rFonts w:hint="eastAsia"/>
        </w:rPr>
        <w:t>长城证券股份有限公司：</w:t>
      </w:r>
    </w:p>
    <w:p w:rsidR="003A796E" w:rsidRPr="00C57B67" w:rsidRDefault="003A796E" w:rsidP="003A796E">
      <w:pPr>
        <w:spacing w:line="360" w:lineRule="auto"/>
      </w:pPr>
      <w:r>
        <w:rPr>
          <w:rFonts w:hint="eastAsia"/>
        </w:rPr>
        <w:tab/>
      </w:r>
      <w:r>
        <w:rPr>
          <w:rFonts w:hint="eastAsia"/>
        </w:rPr>
        <w:t>本人【</w:t>
      </w:r>
      <w:r>
        <w:rPr>
          <w:rFonts w:hint="eastAsia"/>
        </w:rPr>
        <w:t xml:space="preserve">    </w:t>
      </w:r>
      <w:r>
        <w:rPr>
          <w:rFonts w:hint="eastAsia"/>
        </w:rPr>
        <w:t>】，身份证号【</w:t>
      </w:r>
      <w:r>
        <w:rPr>
          <w:rFonts w:hint="eastAsia"/>
        </w:rPr>
        <w:t xml:space="preserve">     </w:t>
      </w:r>
      <w:r>
        <w:rPr>
          <w:rFonts w:hint="eastAsia"/>
        </w:rPr>
        <w:t>】，有意以自有资金参加贵公司主承销的【</w:t>
      </w:r>
      <w:r>
        <w:rPr>
          <w:rFonts w:hint="eastAsia"/>
        </w:rPr>
        <w:t xml:space="preserve">     </w:t>
      </w:r>
      <w:r>
        <w:rPr>
          <w:rFonts w:hint="eastAsia"/>
        </w:rPr>
        <w:t>】</w:t>
      </w:r>
      <w:r>
        <w:rPr>
          <w:rFonts w:hint="eastAsia"/>
        </w:rPr>
        <w:t xml:space="preserve">IPO </w:t>
      </w:r>
      <w:r>
        <w:rPr>
          <w:rFonts w:hint="eastAsia"/>
        </w:rPr>
        <w:t>询价配售，在此特别承诺：</w:t>
      </w:r>
    </w:p>
    <w:p w:rsidR="003A796E" w:rsidRDefault="003A796E" w:rsidP="003A796E">
      <w:pPr>
        <w:spacing w:line="360" w:lineRule="auto"/>
        <w:ind w:firstLine="420"/>
      </w:pPr>
      <w:r>
        <w:rPr>
          <w:rFonts w:hint="eastAsia"/>
        </w:rPr>
        <w:t>1.</w:t>
      </w:r>
      <w:r>
        <w:rPr>
          <w:rFonts w:hint="eastAsia"/>
        </w:rPr>
        <w:t>本人具有合法的证券投资主体资格，不存在任何法律、行政法规、中国证券监督管理委员会及中国证券业协会发布的规范性文件禁止或限制参与首次公开发行股票询价和网下申购业务的情形。</w:t>
      </w:r>
    </w:p>
    <w:p w:rsidR="003A796E" w:rsidRPr="00347F00" w:rsidRDefault="003A796E" w:rsidP="003A796E">
      <w:pPr>
        <w:spacing w:line="360" w:lineRule="auto"/>
        <w:ind w:firstLine="420"/>
      </w:pPr>
      <w:r>
        <w:rPr>
          <w:rFonts w:hint="eastAsia"/>
        </w:rPr>
        <w:t>2</w:t>
      </w:r>
      <w:r w:rsidRPr="00347F00">
        <w:rPr>
          <w:rFonts w:hint="eastAsia"/>
        </w:rPr>
        <w:t>.</w:t>
      </w:r>
      <w:r w:rsidRPr="00347F00">
        <w:rPr>
          <w:rFonts w:hint="eastAsia"/>
        </w:rPr>
        <w:t>本人已经熟知证监会、证券业协会关于网下投资者的备案条件规定及贵公司</w:t>
      </w:r>
      <w:r w:rsidRPr="00347F00">
        <w:rPr>
          <w:rFonts w:hint="eastAsia"/>
        </w:rPr>
        <w:t xml:space="preserve">IPO </w:t>
      </w:r>
      <w:r w:rsidRPr="00347F00">
        <w:rPr>
          <w:rFonts w:hint="eastAsia"/>
        </w:rPr>
        <w:t>网下投资者标准，经本人自查，本人符合贵公司网下投资者的所有条件及要求且未违背证监会、证券业协会关于网下投资者的限制性规定；</w:t>
      </w:r>
    </w:p>
    <w:p w:rsidR="003A796E" w:rsidRPr="00347F00" w:rsidRDefault="003A796E" w:rsidP="003A796E">
      <w:pPr>
        <w:spacing w:line="360" w:lineRule="auto"/>
        <w:ind w:firstLine="420"/>
      </w:pPr>
      <w:r>
        <w:rPr>
          <w:rFonts w:hint="eastAsia"/>
        </w:rPr>
        <w:t>3</w:t>
      </w:r>
      <w:r w:rsidRPr="00347F00">
        <w:rPr>
          <w:rFonts w:hint="eastAsia"/>
        </w:rPr>
        <w:t>.</w:t>
      </w:r>
      <w:r w:rsidRPr="00347F00">
        <w:rPr>
          <w:rFonts w:hint="eastAsia"/>
        </w:rPr>
        <w:t>本人将严格按照证监会、证券业协会、交易所等的相关规章制度从事新股询价及配售行为，并承担因违规操作导致的一切损失；</w:t>
      </w:r>
    </w:p>
    <w:p w:rsidR="003A796E" w:rsidRPr="00347F00" w:rsidRDefault="003A796E" w:rsidP="003A796E">
      <w:pPr>
        <w:spacing w:line="360" w:lineRule="auto"/>
        <w:ind w:firstLine="420"/>
      </w:pPr>
      <w:r>
        <w:rPr>
          <w:rFonts w:hint="eastAsia"/>
        </w:rPr>
        <w:t>4</w:t>
      </w:r>
      <w:r w:rsidRPr="00347F00">
        <w:rPr>
          <w:rFonts w:hint="eastAsia"/>
        </w:rPr>
        <w:t>.</w:t>
      </w:r>
      <w:r w:rsidRPr="00347F00">
        <w:rPr>
          <w:rFonts w:hint="eastAsia"/>
        </w:rPr>
        <w:t>本人已经熟知新股上市后存在跌破发行价格的风险，并承诺充分关注定价市场化蕴含的风险因素，切实提高风险意识，强化价值投资理念，避免盲目炒作；</w:t>
      </w:r>
    </w:p>
    <w:p w:rsidR="003A796E" w:rsidRPr="00347F00" w:rsidRDefault="003A796E" w:rsidP="003A796E">
      <w:pPr>
        <w:spacing w:line="360" w:lineRule="auto"/>
        <w:ind w:firstLine="420"/>
      </w:pPr>
      <w:r>
        <w:rPr>
          <w:rFonts w:hint="eastAsia"/>
        </w:rPr>
        <w:t>5</w:t>
      </w:r>
      <w:r w:rsidRPr="00347F00">
        <w:rPr>
          <w:rFonts w:hint="eastAsia"/>
        </w:rPr>
        <w:t>.</w:t>
      </w:r>
      <w:r w:rsidRPr="00347F00">
        <w:rPr>
          <w:rFonts w:hint="eastAsia"/>
        </w:rPr>
        <w:t>本人不属于《证券发行与承销管理办法》（</w:t>
      </w:r>
      <w:r w:rsidRPr="00347F00">
        <w:rPr>
          <w:rFonts w:hint="eastAsia"/>
        </w:rPr>
        <w:t>201</w:t>
      </w:r>
      <w:r w:rsidR="00A46C86">
        <w:rPr>
          <w:rFonts w:hint="eastAsia"/>
        </w:rPr>
        <w:t>5</w:t>
      </w:r>
      <w:r w:rsidRPr="00347F00">
        <w:rPr>
          <w:rFonts w:hint="eastAsia"/>
        </w:rPr>
        <w:t>年修订）第</w:t>
      </w:r>
      <w:r w:rsidRPr="00347F00">
        <w:rPr>
          <w:rFonts w:hint="eastAsia"/>
        </w:rPr>
        <w:t>1</w:t>
      </w:r>
      <w:r w:rsidR="00A46C86">
        <w:rPr>
          <w:rFonts w:hint="eastAsia"/>
        </w:rPr>
        <w:t>6</w:t>
      </w:r>
      <w:r w:rsidRPr="00347F00">
        <w:rPr>
          <w:rFonts w:hint="eastAsia"/>
        </w:rPr>
        <w:t>条规定的禁止配售的投资者类型；</w:t>
      </w:r>
    </w:p>
    <w:p w:rsidR="003A796E" w:rsidRDefault="003A796E" w:rsidP="003A796E">
      <w:pPr>
        <w:spacing w:line="360" w:lineRule="auto"/>
        <w:ind w:firstLine="420"/>
      </w:pPr>
      <w:r>
        <w:rPr>
          <w:rFonts w:hint="eastAsia"/>
        </w:rPr>
        <w:t>6</w:t>
      </w:r>
      <w:r w:rsidRPr="00347F00">
        <w:rPr>
          <w:rFonts w:hint="eastAsia"/>
        </w:rPr>
        <w:t>.</w:t>
      </w:r>
      <w:r w:rsidRPr="00347F00">
        <w:rPr>
          <w:rFonts w:hint="eastAsia"/>
        </w:rPr>
        <w:t>提交至贵公司的相关资料真实、准确、无重大遗漏，并承担因提供资料虚假所产生的一切损失。</w:t>
      </w:r>
    </w:p>
    <w:p w:rsidR="003A796E" w:rsidRDefault="003A796E" w:rsidP="003A796E">
      <w:pPr>
        <w:spacing w:line="360" w:lineRule="auto"/>
        <w:ind w:firstLine="420"/>
      </w:pPr>
      <w:r>
        <w:rPr>
          <w:rFonts w:hint="eastAsia"/>
        </w:rPr>
        <w:t>特此承诺！</w:t>
      </w:r>
    </w:p>
    <w:p w:rsidR="003A796E" w:rsidRDefault="003A796E" w:rsidP="003A796E">
      <w:pPr>
        <w:spacing w:line="360" w:lineRule="auto"/>
      </w:pPr>
    </w:p>
    <w:p w:rsidR="003A796E" w:rsidRDefault="003A796E" w:rsidP="003A796E">
      <w:pPr>
        <w:spacing w:line="360" w:lineRule="auto"/>
        <w:ind w:left="3360" w:firstLine="420"/>
      </w:pPr>
      <w:r>
        <w:rPr>
          <w:rFonts w:hint="eastAsia"/>
        </w:rPr>
        <w:t>承诺人（签字）：</w:t>
      </w:r>
    </w:p>
    <w:p w:rsidR="003A796E" w:rsidRDefault="003A796E" w:rsidP="003A796E">
      <w:pPr>
        <w:spacing w:line="360" w:lineRule="auto"/>
        <w:ind w:left="3360" w:firstLine="420"/>
      </w:pPr>
      <w:r>
        <w:rPr>
          <w:rFonts w:hint="eastAsia"/>
        </w:rPr>
        <w:t>联系电话：</w:t>
      </w:r>
    </w:p>
    <w:p w:rsidR="003A796E" w:rsidRDefault="003A796E" w:rsidP="003A796E">
      <w:pPr>
        <w:spacing w:line="360" w:lineRule="auto"/>
        <w:ind w:left="3780"/>
      </w:pPr>
      <w:r>
        <w:rPr>
          <w:rFonts w:hint="eastAsia"/>
        </w:rPr>
        <w:t>年</w:t>
      </w:r>
      <w:r>
        <w:rPr>
          <w:rFonts w:hint="eastAsia"/>
        </w:rPr>
        <w:t xml:space="preserve">     </w:t>
      </w:r>
      <w:r>
        <w:rPr>
          <w:rFonts w:hint="eastAsia"/>
        </w:rPr>
        <w:t>月</w:t>
      </w:r>
      <w:r>
        <w:rPr>
          <w:rFonts w:hint="eastAsia"/>
        </w:rPr>
        <w:t xml:space="preserve">     </w:t>
      </w:r>
      <w:r>
        <w:rPr>
          <w:rFonts w:hint="eastAsia"/>
        </w:rPr>
        <w:t>日</w:t>
      </w:r>
    </w:p>
    <w:p w:rsidR="00D04E9F" w:rsidRDefault="00D04E9F">
      <w:pPr>
        <w:widowControl/>
        <w:jc w:val="left"/>
      </w:pPr>
    </w:p>
    <w:sectPr w:rsidR="00D04E9F" w:rsidSect="00FE1569">
      <w:footerReference w:type="even"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1A9E" w:rsidRDefault="003F1A9E" w:rsidP="00DD0C4A">
      <w:r>
        <w:separator/>
      </w:r>
    </w:p>
  </w:endnote>
  <w:endnote w:type="continuationSeparator" w:id="1">
    <w:p w:rsidR="003F1A9E" w:rsidRDefault="003F1A9E" w:rsidP="00DD0C4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B9C" w:rsidRDefault="004E2AA1">
    <w:pPr>
      <w:pStyle w:val="a4"/>
      <w:framePr w:h="0" w:wrap="around" w:vAnchor="text" w:hAnchor="margin" w:xAlign="center" w:y="1"/>
      <w:rPr>
        <w:rStyle w:val="a3"/>
      </w:rPr>
    </w:pPr>
    <w:r>
      <w:fldChar w:fldCharType="begin"/>
    </w:r>
    <w:r w:rsidR="00D04E9F">
      <w:rPr>
        <w:rStyle w:val="a3"/>
      </w:rPr>
      <w:instrText xml:space="preserve">PAGE  </w:instrText>
    </w:r>
    <w:r>
      <w:fldChar w:fldCharType="end"/>
    </w:r>
  </w:p>
  <w:p w:rsidR="00291B9C" w:rsidRDefault="003F1A9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1A9E" w:rsidRDefault="003F1A9E" w:rsidP="00DD0C4A">
      <w:r>
        <w:separator/>
      </w:r>
    </w:p>
  </w:footnote>
  <w:footnote w:type="continuationSeparator" w:id="1">
    <w:p w:rsidR="003F1A9E" w:rsidRDefault="003F1A9E" w:rsidP="00DD0C4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A796E"/>
    <w:rsid w:val="00287DF1"/>
    <w:rsid w:val="003A796E"/>
    <w:rsid w:val="003F1A9E"/>
    <w:rsid w:val="004E2AA1"/>
    <w:rsid w:val="00A46C86"/>
    <w:rsid w:val="00D04E9F"/>
    <w:rsid w:val="00D24424"/>
    <w:rsid w:val="00DD0C4A"/>
    <w:rsid w:val="00FE156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96E"/>
    <w:pPr>
      <w:widowControl w:val="0"/>
      <w:jc w:val="both"/>
    </w:pPr>
    <w:rPr>
      <w:rFonts w:ascii="Times New Roman" w:eastAsia="宋体" w:hAnsi="Times New Roman" w:cs="Times New Roman"/>
      <w:szCs w:val="20"/>
    </w:rPr>
  </w:style>
  <w:style w:type="paragraph" w:styleId="1">
    <w:name w:val="heading 1"/>
    <w:basedOn w:val="a"/>
    <w:next w:val="a"/>
    <w:link w:val="1Char"/>
    <w:qFormat/>
    <w:rsid w:val="003A796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3A796E"/>
    <w:rPr>
      <w:rFonts w:ascii="Times New Roman" w:eastAsia="宋体" w:hAnsi="Times New Roman" w:cs="Times New Roman"/>
      <w:b/>
      <w:bCs/>
      <w:kern w:val="44"/>
      <w:sz w:val="44"/>
      <w:szCs w:val="44"/>
    </w:rPr>
  </w:style>
  <w:style w:type="character" w:styleId="a3">
    <w:name w:val="page number"/>
    <w:basedOn w:val="a0"/>
    <w:rsid w:val="00D04E9F"/>
  </w:style>
  <w:style w:type="paragraph" w:styleId="a4">
    <w:name w:val="footer"/>
    <w:basedOn w:val="a"/>
    <w:link w:val="Char"/>
    <w:uiPriority w:val="99"/>
    <w:rsid w:val="00D04E9F"/>
    <w:pPr>
      <w:tabs>
        <w:tab w:val="center" w:pos="4153"/>
        <w:tab w:val="right" w:pos="8306"/>
      </w:tabs>
      <w:snapToGrid w:val="0"/>
      <w:jc w:val="left"/>
    </w:pPr>
    <w:rPr>
      <w:sz w:val="18"/>
    </w:rPr>
  </w:style>
  <w:style w:type="character" w:customStyle="1" w:styleId="Char">
    <w:name w:val="页脚 Char"/>
    <w:basedOn w:val="a0"/>
    <w:link w:val="a4"/>
    <w:uiPriority w:val="99"/>
    <w:rsid w:val="00D04E9F"/>
    <w:rPr>
      <w:rFonts w:ascii="Times New Roman" w:eastAsia="宋体" w:hAnsi="Times New Roman" w:cs="Times New Roman"/>
      <w:sz w:val="18"/>
      <w:szCs w:val="20"/>
    </w:rPr>
  </w:style>
  <w:style w:type="paragraph" w:styleId="a5">
    <w:name w:val="Document Map"/>
    <w:basedOn w:val="a"/>
    <w:link w:val="Char0"/>
    <w:uiPriority w:val="99"/>
    <w:semiHidden/>
    <w:unhideWhenUsed/>
    <w:rsid w:val="00D24424"/>
    <w:rPr>
      <w:rFonts w:ascii="宋体"/>
      <w:sz w:val="18"/>
      <w:szCs w:val="18"/>
    </w:rPr>
  </w:style>
  <w:style w:type="character" w:customStyle="1" w:styleId="Char0">
    <w:name w:val="文档结构图 Char"/>
    <w:basedOn w:val="a0"/>
    <w:link w:val="a5"/>
    <w:uiPriority w:val="99"/>
    <w:semiHidden/>
    <w:rsid w:val="00D24424"/>
    <w:rPr>
      <w:rFonts w:ascii="宋体" w:eastAsia="宋体" w:hAnsi="Times New Roman" w:cs="Times New Roman"/>
      <w:sz w:val="18"/>
      <w:szCs w:val="18"/>
    </w:rPr>
  </w:style>
  <w:style w:type="paragraph" w:styleId="a6">
    <w:name w:val="header"/>
    <w:basedOn w:val="a"/>
    <w:link w:val="Char1"/>
    <w:uiPriority w:val="99"/>
    <w:semiHidden/>
    <w:unhideWhenUsed/>
    <w:rsid w:val="00D2442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semiHidden/>
    <w:rsid w:val="00D24424"/>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82</Words>
  <Characters>471</Characters>
  <Application>Microsoft Office Word</Application>
  <DocSecurity>0</DocSecurity>
  <Lines>3</Lines>
  <Paragraphs>1</Paragraphs>
  <ScaleCrop>false</ScaleCrop>
  <Company/>
  <LinksUpToDate>false</LinksUpToDate>
  <CharactersWithSpaces>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雷阳</dc:creator>
  <cp:lastModifiedBy>雷阳</cp:lastModifiedBy>
  <cp:revision>4</cp:revision>
  <dcterms:created xsi:type="dcterms:W3CDTF">2015-06-24T08:01:00Z</dcterms:created>
  <dcterms:modified xsi:type="dcterms:W3CDTF">2016-02-16T11:28:00Z</dcterms:modified>
</cp:coreProperties>
</file>